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3C" w:rsidRDefault="0046003C" w:rsidP="0046003C">
      <w:pPr>
        <w:pStyle w:val="a4"/>
        <w:spacing w:before="0" w:beforeAutospacing="0" w:after="0" w:afterAutospacing="0"/>
        <w:jc w:val="center"/>
      </w:pPr>
      <w:r>
        <w:rPr>
          <w:rStyle w:val="a5"/>
          <w:b/>
          <w:bCs/>
          <w:shd w:val="clear" w:color="auto" w:fill="FBFBFB"/>
        </w:rPr>
        <w:t> Если в Вашей семье есть участник СВО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В вынужденный период мобилизации  трудно справиться со своими эмоциями, мыслями, тревогами, страхами и переживаниями за близких родственников. Каким образом можно помочь себе успокоиться, выдержать и пережить непростое время?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В первую очередь нужно научиться справляться с тревожным состоянием, которое легко передается остальным членам семьи, особенно считывают эмоции взрослого и поддаются такому же настроению и состоянию дети. Для этого существуют простые, но достаточно эффективные техники:</w:t>
      </w:r>
    </w:p>
    <w:p w:rsidR="0046003C" w:rsidRDefault="0046003C" w:rsidP="0046003C">
      <w:pPr>
        <w:numPr>
          <w:ilvl w:val="0"/>
          <w:numId w:val="1"/>
        </w:numPr>
      </w:pPr>
      <w:r>
        <w:rPr>
          <w:shd w:val="clear" w:color="auto" w:fill="FBFBFB"/>
        </w:rPr>
        <w:t>Упражнение «</w:t>
      </w:r>
      <w:proofErr w:type="spellStart"/>
      <w:r>
        <w:rPr>
          <w:shd w:val="clear" w:color="auto" w:fill="FBFBFB"/>
        </w:rPr>
        <w:t>Психопрививка</w:t>
      </w:r>
      <w:proofErr w:type="spellEnd"/>
      <w:r>
        <w:rPr>
          <w:shd w:val="clear" w:color="auto" w:fill="FBFBFB"/>
        </w:rPr>
        <w:t>», которое применяется при борьбе с паническими атаками и как в целях экстренной психологической самопомощи. Сконцентрируйтесь на своем дыхании, сделайте глубокие вдохи и выдохи. Запускается воздух через нос, надувая живот, выпускается воздух через рот. Почувствуйте, как воздух входит и выходит из легких. Затем напрягаются мышцы тела (можно при этом выставить руки вперед, зажмуриться, выгнуть спину). Через несколько секунд отпустите напряжение и почувствуйте, как волна расслабления проходит по всему организму.</w:t>
      </w:r>
    </w:p>
    <w:p w:rsidR="0046003C" w:rsidRDefault="0046003C" w:rsidP="0046003C">
      <w:pPr>
        <w:numPr>
          <w:ilvl w:val="0"/>
          <w:numId w:val="1"/>
        </w:numPr>
      </w:pPr>
      <w:r>
        <w:rPr>
          <w:shd w:val="clear" w:color="auto" w:fill="FBFBFB"/>
        </w:rPr>
        <w:t>Упражнение «Заземление». Встаньте. Ощутите пол всей стопой. Почувствуйте, как ваше тело оказывает давление на твердую поверхность. После этого оглядитесь вокруг и перечислите предметы, находящиеся рядом. В это время старайтесь глубоко и ровно дышать.</w:t>
      </w:r>
    </w:p>
    <w:p w:rsidR="0046003C" w:rsidRDefault="0046003C" w:rsidP="0046003C">
      <w:pPr>
        <w:numPr>
          <w:ilvl w:val="0"/>
          <w:numId w:val="1"/>
        </w:numPr>
      </w:pPr>
      <w:r>
        <w:rPr>
          <w:shd w:val="clear" w:color="auto" w:fill="FBFBFB"/>
        </w:rPr>
        <w:t>Способ «Вода».  Умыться холодной водой или подержать под ней руки.</w:t>
      </w:r>
    </w:p>
    <w:p w:rsidR="0046003C" w:rsidRDefault="0046003C" w:rsidP="0046003C">
      <w:pPr>
        <w:numPr>
          <w:ilvl w:val="0"/>
          <w:numId w:val="1"/>
        </w:numPr>
      </w:pPr>
      <w:r>
        <w:rPr>
          <w:shd w:val="clear" w:color="auto" w:fill="FBFBFB"/>
        </w:rPr>
        <w:t>Способ «Разрядка». Выплеснуть напряжение и страх в форме слез, т.е. поплакать столько сколько хочется.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Нежелательно сдерживать негативные эмоции в себе. При накоплении напряжения, страхи и тревоги усиливаются и могут прорваться в виде словесного/физического гнева, под который чаще попадают окружающие и близкие люди, или в виде невроза, депрессии, иного заболевания.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Определить грань своего нервного срыва можно по следующим критериям: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отсутствие или чрезмерное проявление аппетита;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отсутствие сна, жизненной энергии;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постоянное беспокойство, тревожность, раздражительность;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появление фобий и страхов (темноты, выходить на улицу, оставаться одному и т.п.);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бесконечное прокручивание негативных мыслей, снижение работоспособности и концентрации внимания;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вспыльчивость, низкая критика собственного поведения;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апатия и потеря интереса к приносившим ранее удовольствие занятиям;</w:t>
      </w:r>
    </w:p>
    <w:p w:rsidR="0046003C" w:rsidRDefault="0046003C" w:rsidP="0046003C">
      <w:pPr>
        <w:numPr>
          <w:ilvl w:val="0"/>
          <w:numId w:val="2"/>
        </w:numPr>
      </w:pPr>
      <w:r>
        <w:rPr>
          <w:shd w:val="clear" w:color="auto" w:fill="FBFBFB"/>
        </w:rPr>
        <w:t>головные боли, повышенное артериальное давление, хроническая усталость и др.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При появлении выше перечисленных симптомов обязательно нужно обратиться к специалисту (педиатру, неврологу, психологу), либо проговаривать/делиться мыслями, своим настроением, переживаниями с близким человеком, к которому испытываете доверие и ощущаете положительную эмоциональную поддержку.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В спокойной душевной атмосфере в семье так же нуждаются самые маленькие ее члены. Здесь стоит непростая задача взрослых набраться терпения и сил, чтобы поддержать нужный эмоциональный фон в доме.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 xml:space="preserve">Доверительные беседы с малышом, теплые воспоминания о семейных событиях в период, когда </w:t>
      </w:r>
      <w:proofErr w:type="gramStart"/>
      <w:r>
        <w:rPr>
          <w:shd w:val="clear" w:color="auto" w:fill="FBFBFB"/>
        </w:rPr>
        <w:t>нет рядом отца/брата облегчат</w:t>
      </w:r>
      <w:proofErr w:type="gramEnd"/>
      <w:r>
        <w:rPr>
          <w:shd w:val="clear" w:color="auto" w:fill="FBFBFB"/>
        </w:rPr>
        <w:t xml:space="preserve"> всем ожидания:</w:t>
      </w:r>
    </w:p>
    <w:p w:rsidR="0046003C" w:rsidRDefault="0046003C" w:rsidP="0046003C">
      <w:pPr>
        <w:numPr>
          <w:ilvl w:val="0"/>
          <w:numId w:val="3"/>
        </w:numPr>
      </w:pPr>
      <w:r>
        <w:rPr>
          <w:shd w:val="clear" w:color="auto" w:fill="FBFBFB"/>
        </w:rPr>
        <w:lastRenderedPageBreak/>
        <w:t xml:space="preserve">Можно придумать новые традиции, например, по выходным писать письма, рисовать картинку для </w:t>
      </w:r>
      <w:proofErr w:type="gramStart"/>
      <w:r>
        <w:rPr>
          <w:shd w:val="clear" w:color="auto" w:fill="FBFBFB"/>
        </w:rPr>
        <w:t>близких</w:t>
      </w:r>
      <w:proofErr w:type="gramEnd"/>
      <w:r>
        <w:rPr>
          <w:shd w:val="clear" w:color="auto" w:fill="FBFBFB"/>
        </w:rPr>
        <w:t>;</w:t>
      </w:r>
    </w:p>
    <w:p w:rsidR="0046003C" w:rsidRDefault="0046003C" w:rsidP="0046003C">
      <w:pPr>
        <w:numPr>
          <w:ilvl w:val="0"/>
          <w:numId w:val="3"/>
        </w:numPr>
      </w:pPr>
      <w:r>
        <w:rPr>
          <w:shd w:val="clear" w:color="auto" w:fill="FBFBFB"/>
        </w:rPr>
        <w:t>Ограничить и дозировать информацию о происходящих действиях; сведения доносить спокойным тоном, не вызывающим тревогу у ребенка (в зависимости от возраста и понимания ребенком ситуации);</w:t>
      </w:r>
    </w:p>
    <w:p w:rsidR="0046003C" w:rsidRDefault="0046003C" w:rsidP="0046003C">
      <w:pPr>
        <w:numPr>
          <w:ilvl w:val="0"/>
          <w:numId w:val="3"/>
        </w:numPr>
      </w:pPr>
      <w:r>
        <w:rPr>
          <w:shd w:val="clear" w:color="auto" w:fill="FBFBFB"/>
        </w:rPr>
        <w:t>Стараться не обсуждать в присутствии ребенка свои переживания, мысли, полученные новости с другими взрослыми;</w:t>
      </w:r>
    </w:p>
    <w:p w:rsidR="0046003C" w:rsidRDefault="0046003C" w:rsidP="0046003C">
      <w:pPr>
        <w:numPr>
          <w:ilvl w:val="0"/>
          <w:numId w:val="3"/>
        </w:numPr>
      </w:pPr>
      <w:r>
        <w:rPr>
          <w:shd w:val="clear" w:color="auto" w:fill="FBFBFB"/>
        </w:rPr>
        <w:t>Соблюдать привычный режим дня ребенка, по возможности не исключать запланированных событий (долгожданного дня рождения, обещанного похода на детское мероприятие и т.д.);</w:t>
      </w:r>
    </w:p>
    <w:p w:rsidR="0046003C" w:rsidRDefault="0046003C" w:rsidP="0046003C">
      <w:pPr>
        <w:numPr>
          <w:ilvl w:val="0"/>
          <w:numId w:val="3"/>
        </w:numPr>
      </w:pPr>
      <w:r>
        <w:rPr>
          <w:shd w:val="clear" w:color="auto" w:fill="FBFBFB"/>
        </w:rPr>
        <w:t xml:space="preserve">Найдите время для частых прогулок со своим малышом, возможность посетить бассейн, кинотеатр и др. Заранее совместно </w:t>
      </w:r>
      <w:proofErr w:type="gramStart"/>
      <w:r>
        <w:rPr>
          <w:shd w:val="clear" w:color="auto" w:fill="FBFBFB"/>
        </w:rPr>
        <w:t>спланируйте</w:t>
      </w:r>
      <w:proofErr w:type="gramEnd"/>
      <w:r>
        <w:rPr>
          <w:shd w:val="clear" w:color="auto" w:fill="FBFBFB"/>
        </w:rPr>
        <w:t xml:space="preserve"> куда можно сходить, чем увлечься или заняться в ближайшее время. Это поможет не только сблизиться и объединиться, но дает возможность снизить эмоциональный дискомфорт, легче перейти на новый уклад жизни, облегчить ожидания, пережить непростую ситуацию.</w:t>
      </w:r>
    </w:p>
    <w:p w:rsidR="0046003C" w:rsidRDefault="0046003C" w:rsidP="0046003C">
      <w:pPr>
        <w:pStyle w:val="a4"/>
        <w:spacing w:before="0" w:beforeAutospacing="0" w:after="0" w:afterAutospacing="0"/>
      </w:pPr>
      <w:r>
        <w:rPr>
          <w:rStyle w:val="a3"/>
          <w:shd w:val="clear" w:color="auto" w:fill="FBFBFB"/>
        </w:rPr>
        <w:t>Что говорить: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-Факты простым и доступным языком, без подробностей о ситуации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 xml:space="preserve">-Подбирайте количество и содержание информации под </w:t>
      </w:r>
      <w:proofErr w:type="gramStart"/>
      <w:r>
        <w:rPr>
          <w:shd w:val="clear" w:color="auto" w:fill="FBFBFB"/>
        </w:rPr>
        <w:t>возраст</w:t>
      </w:r>
      <w:proofErr w:type="gramEnd"/>
      <w:r>
        <w:rPr>
          <w:shd w:val="clear" w:color="auto" w:fill="FBFBFB"/>
        </w:rPr>
        <w:t xml:space="preserve"> и характер ребенка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-Помните, ваша задача не напугать, а успокоить. Например: «Мне нужно тебе кое-что рассказать. Между странами произошел конфликт/ссора/напряжение. Многие взрослые сейчас стараются, чтобы его решить. И наш папа/брат/дедушка тоже. И я надеюсь, что это скоро закончится. Но пока его не будет дома. Мы с ним будем на связи, он нас любит и помнит о нас. Я с тобой, мы здесь сейчас в безопасности. Вместе мы справимся».</w:t>
      </w:r>
    </w:p>
    <w:p w:rsidR="0046003C" w:rsidRDefault="0046003C" w:rsidP="0046003C">
      <w:pPr>
        <w:pStyle w:val="a4"/>
        <w:spacing w:before="0" w:beforeAutospacing="0" w:after="0" w:afterAutospacing="0"/>
      </w:pPr>
      <w:r>
        <w:rPr>
          <w:rStyle w:val="a3"/>
          <w:shd w:val="clear" w:color="auto" w:fill="FBFBFB"/>
        </w:rPr>
        <w:t xml:space="preserve">Обсудите, что </w:t>
      </w:r>
      <w:proofErr w:type="gramStart"/>
      <w:r>
        <w:rPr>
          <w:rStyle w:val="a3"/>
          <w:shd w:val="clear" w:color="auto" w:fill="FBFBFB"/>
        </w:rPr>
        <w:t>изменится в Вашей семье и как Вы</w:t>
      </w:r>
      <w:proofErr w:type="gramEnd"/>
      <w:r>
        <w:rPr>
          <w:rStyle w:val="a3"/>
          <w:shd w:val="clear" w:color="auto" w:fill="FBFBFB"/>
        </w:rPr>
        <w:t xml:space="preserve"> будете справляться: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-Подчеркните, что взрослые сделают все необходимое, чтобы ребенок был в безопасности.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-Обсудите, какие конкретно изменения ждут Вашу семью, и как Вы предполагаете с ними справляться, общие планы.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-Уточните, все ли ребенку понятно в Вашем разговоре. Отвечайте на вопросы, разрешите обсуждение.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-Делайте паузы, дайте возможность ребенку сориентироваться и задать вопросы, чтобы сделать ситуацию более понятной.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 xml:space="preserve">-Вы можете не знать ответов на все вопросы. Нормально сказать: «Я не знаю» и «Давай </w:t>
      </w:r>
      <w:proofErr w:type="gramStart"/>
      <w:r>
        <w:rPr>
          <w:shd w:val="clear" w:color="auto" w:fill="FBFBFB"/>
        </w:rPr>
        <w:t>поищем ответ вместе/попробуем</w:t>
      </w:r>
      <w:proofErr w:type="gramEnd"/>
      <w:r>
        <w:rPr>
          <w:shd w:val="clear" w:color="auto" w:fill="FBFBFB"/>
        </w:rPr>
        <w:t xml:space="preserve"> разобраться».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-Как поддержать ребенка: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-Проводите больше времени вместе.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-Инициируйте общение и контакт первыми: улыбнуться, поймать взгляд, сказать что-то приятное, похвалить.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-Больше телесного контакта - он дает ощущение безопасности. А также игры «в домик»</w:t>
      </w:r>
      <w:proofErr w:type="gramStart"/>
      <w:r>
        <w:rPr>
          <w:shd w:val="clear" w:color="auto" w:fill="FBFBFB"/>
        </w:rPr>
        <w:t xml:space="preserve"> ,</w:t>
      </w:r>
      <w:proofErr w:type="gramEnd"/>
      <w:r>
        <w:rPr>
          <w:shd w:val="clear" w:color="auto" w:fill="FBFBFB"/>
        </w:rPr>
        <w:t xml:space="preserve"> «норки» </w:t>
      </w:r>
      <w:proofErr w:type="spellStart"/>
      <w:r>
        <w:rPr>
          <w:shd w:val="clear" w:color="auto" w:fill="FBFBFB"/>
        </w:rPr>
        <w:t>c</w:t>
      </w:r>
      <w:proofErr w:type="spellEnd"/>
      <w:r>
        <w:rPr>
          <w:shd w:val="clear" w:color="auto" w:fill="FBFBFB"/>
        </w:rPr>
        <w:t xml:space="preserve"> одеялом или пледом, подвижные игры.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 xml:space="preserve">-Сохраняйте по максимуму привычные занятия - совместные прогулки, приемы пищи, настольные игры, просмотр фильмов. Укрепите рутины на ночь - колыбельные, чтение сказок, «вечерние </w:t>
      </w:r>
      <w:proofErr w:type="spellStart"/>
      <w:r>
        <w:rPr>
          <w:shd w:val="clear" w:color="auto" w:fill="FBFBFB"/>
        </w:rPr>
        <w:t>обнимашки</w:t>
      </w:r>
      <w:proofErr w:type="spellEnd"/>
      <w:r>
        <w:rPr>
          <w:shd w:val="clear" w:color="auto" w:fill="FBFBFB"/>
        </w:rPr>
        <w:t>».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-По возможности, обеспечьте ребенку больше сна и отдыха.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lastRenderedPageBreak/>
        <w:t>-Отреагировать стрессовые ситуации детям любого возраста помогает игра, лепка, рисование и сказки.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-Если ребенок видит ваши слезы и страх, коротко назовите, какие чувства вы испытываете в сложившейся ситуации.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-Подчеркните, что в то же время вы остаетесь родителем и позаботитесь о ребенке, защитите его.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 xml:space="preserve">-Не выплескивайте на ребенка или подростка свои эмоции, они не в силах справиться </w:t>
      </w:r>
      <w:proofErr w:type="gramStart"/>
      <w:r>
        <w:rPr>
          <w:shd w:val="clear" w:color="auto" w:fill="FBFBFB"/>
        </w:rPr>
        <w:t>со</w:t>
      </w:r>
      <w:proofErr w:type="gramEnd"/>
      <w:r>
        <w:rPr>
          <w:shd w:val="clear" w:color="auto" w:fill="FBFBFB"/>
        </w:rPr>
        <w:t xml:space="preserve"> взрослыми переживаниями.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 xml:space="preserve">-Если вам нужно поговорить – обратитесь </w:t>
      </w:r>
      <w:proofErr w:type="gramStart"/>
      <w:r>
        <w:rPr>
          <w:shd w:val="clear" w:color="auto" w:fill="FBFBFB"/>
        </w:rPr>
        <w:t>ко</w:t>
      </w:r>
      <w:proofErr w:type="gramEnd"/>
      <w:r>
        <w:rPr>
          <w:shd w:val="clear" w:color="auto" w:fill="FBFBFB"/>
        </w:rPr>
        <w:t xml:space="preserve"> взрослым.</w:t>
      </w:r>
    </w:p>
    <w:p w:rsidR="0046003C" w:rsidRDefault="0046003C" w:rsidP="0046003C">
      <w:pPr>
        <w:pStyle w:val="a4"/>
        <w:spacing w:before="150" w:beforeAutospacing="0" w:after="0" w:afterAutospacing="0"/>
      </w:pPr>
      <w:r>
        <w:rPr>
          <w:shd w:val="clear" w:color="auto" w:fill="FBFBFB"/>
        </w:rPr>
        <w:t>-Будьте бережны к себе.</w:t>
      </w:r>
    </w:p>
    <w:p w:rsidR="0046003C" w:rsidRDefault="0046003C" w:rsidP="0046003C">
      <w:pPr>
        <w:pStyle w:val="a4"/>
        <w:spacing w:before="150" w:beforeAutospacing="0" w:after="0" w:afterAutospacing="0"/>
        <w:jc w:val="center"/>
      </w:pPr>
    </w:p>
    <w:p w:rsidR="0046003C" w:rsidRDefault="0046003C" w:rsidP="0046003C">
      <w:pPr>
        <w:pStyle w:val="a4"/>
        <w:spacing w:before="0" w:beforeAutospacing="0" w:after="0" w:afterAutospacing="0"/>
        <w:jc w:val="center"/>
      </w:pPr>
      <w:r>
        <w:rPr>
          <w:shd w:val="clear" w:color="auto" w:fill="FFFFFF"/>
        </w:rPr>
        <w:t>Важно знать, что отношения между родителями (законными представителями) и детьми — это улица с двусторонним движением, другими словами, это фактически партнёрство между родителем (законным представителем) и их ребёнком.</w:t>
      </w:r>
    </w:p>
    <w:p w:rsidR="0046003C" w:rsidRDefault="0046003C" w:rsidP="0046003C">
      <w:pPr>
        <w:pStyle w:val="a4"/>
        <w:spacing w:before="0" w:beforeAutospacing="0" w:after="0" w:afterAutospacing="0"/>
        <w:jc w:val="center"/>
      </w:pPr>
      <w:r>
        <w:rPr>
          <w:shd w:val="clear" w:color="auto" w:fill="FFFFFF"/>
        </w:rPr>
        <w:t>Хороших вам отношений с детьми, гармонии и взаимопонимания!</w:t>
      </w:r>
    </w:p>
    <w:p w:rsidR="00A56346" w:rsidRDefault="00A56346"/>
    <w:sectPr w:rsidR="00A56346" w:rsidSect="00A5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3AF0"/>
    <w:multiLevelType w:val="multilevel"/>
    <w:tmpl w:val="7C4E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D27F6"/>
    <w:multiLevelType w:val="multilevel"/>
    <w:tmpl w:val="990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C0F22"/>
    <w:multiLevelType w:val="multilevel"/>
    <w:tmpl w:val="7E3A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46003C"/>
    <w:rsid w:val="0046003C"/>
    <w:rsid w:val="00A5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03C"/>
    <w:rPr>
      <w:b/>
      <w:bCs/>
    </w:rPr>
  </w:style>
  <w:style w:type="paragraph" w:styleId="a4">
    <w:name w:val="Normal (Web)"/>
    <w:basedOn w:val="a"/>
    <w:uiPriority w:val="99"/>
    <w:semiHidden/>
    <w:unhideWhenUsed/>
    <w:rsid w:val="0046003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4600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78BE7-88BF-4D06-8C48-B29AB7FC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2024-06-09T16:06:00Z</dcterms:created>
  <dcterms:modified xsi:type="dcterms:W3CDTF">2024-06-09T16:06:00Z</dcterms:modified>
</cp:coreProperties>
</file>